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61" w:rsidRDefault="00B90061">
      <w:pPr>
        <w:pStyle w:val="a3"/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別添２</w:t>
      </w:r>
    </w:p>
    <w:p w:rsidR="009D5A9D" w:rsidRPr="00B90061" w:rsidRDefault="009D5A9D" w:rsidP="00B90061">
      <w:pPr>
        <w:pStyle w:val="a3"/>
        <w:jc w:val="center"/>
        <w:rPr>
          <w:spacing w:val="0"/>
          <w:sz w:val="24"/>
          <w:szCs w:val="24"/>
        </w:rPr>
      </w:pPr>
      <w:r w:rsidRPr="00B90061">
        <w:rPr>
          <w:rFonts w:ascii="ＭＳ 明朝" w:hAnsi="ＭＳ 明朝" w:hint="eastAsia"/>
          <w:sz w:val="24"/>
          <w:szCs w:val="24"/>
        </w:rPr>
        <w:t>土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地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明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細</w:t>
      </w:r>
      <w:r w:rsidR="00B90061">
        <w:rPr>
          <w:rFonts w:ascii="ＭＳ 明朝" w:hAnsi="ＭＳ 明朝" w:hint="eastAsia"/>
          <w:sz w:val="24"/>
          <w:szCs w:val="24"/>
        </w:rPr>
        <w:t xml:space="preserve">　　</w:t>
      </w:r>
      <w:r w:rsidRPr="00B90061">
        <w:rPr>
          <w:rFonts w:ascii="ＭＳ 明朝" w:hAnsi="ＭＳ 明朝" w:hint="eastAsia"/>
          <w:sz w:val="24"/>
          <w:szCs w:val="24"/>
        </w:rPr>
        <w:t>書</w:t>
      </w:r>
    </w:p>
    <w:p w:rsidR="009D5A9D" w:rsidRDefault="009D5A9D">
      <w:pPr>
        <w:pStyle w:val="a3"/>
        <w:rPr>
          <w:spacing w:val="0"/>
        </w:rPr>
      </w:pP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3380"/>
        <w:gridCol w:w="780"/>
        <w:gridCol w:w="1040"/>
        <w:gridCol w:w="1560"/>
        <w:gridCol w:w="1430"/>
        <w:gridCol w:w="1040"/>
      </w:tblGrid>
      <w:tr w:rsidR="009D5A9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所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在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地目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面　積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㎡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有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法人</w:t>
            </w:r>
            <w:r>
              <w:rPr>
                <w:rFonts w:ascii="ＭＳ 明朝" w:hAnsi="ＭＳ 明朝" w:hint="eastAsia"/>
                <w:spacing w:val="11"/>
                <w:w w:val="50"/>
              </w:rPr>
              <w:t>との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関　係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抵当の</w:t>
            </w: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有・無</w:t>
            </w: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2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9D5A9D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A9D" w:rsidRDefault="009D5A9D" w:rsidP="00B90061">
            <w:pPr>
              <w:pStyle w:val="a3"/>
              <w:rPr>
                <w:spacing w:val="0"/>
              </w:rPr>
            </w:pPr>
          </w:p>
        </w:tc>
      </w:tr>
      <w:tr w:rsidR="00B90061" w:rsidTr="00B90061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合　　　　計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061" w:rsidRDefault="00B90061" w:rsidP="00B90061">
            <w:pPr>
              <w:pStyle w:val="a3"/>
              <w:rPr>
                <w:spacing w:val="0"/>
              </w:rPr>
            </w:pPr>
          </w:p>
        </w:tc>
      </w:tr>
      <w:tr w:rsidR="009D5A9D">
        <w:tblPrEx>
          <w:tblCellMar>
            <w:top w:w="0" w:type="dxa"/>
            <w:bottom w:w="0" w:type="dxa"/>
          </w:tblCellMar>
        </w:tblPrEx>
        <w:trPr>
          <w:trHeight w:hRule="exact" w:val="4162"/>
        </w:trPr>
        <w:tc>
          <w:tcPr>
            <w:tcW w:w="923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A9D" w:rsidRDefault="009D5A9D" w:rsidP="00B90061">
            <w:pPr>
              <w:pStyle w:val="a3"/>
              <w:spacing w:before="105" w:line="619" w:lineRule="exact"/>
              <w:ind w:firstLineChars="100" w:firstLine="25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※該当する番号に○をつけること。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１　法人所有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２　法人へ寄付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３　購入の後、法人へ寄付</w:t>
            </w:r>
            <w:r>
              <w:rPr>
                <w:rFonts w:eastAsia="Times New Roman" w:cs="Times New Roman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 xml:space="preserve">購入費用　　　　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円</w:t>
            </w:r>
          </w:p>
          <w:p w:rsidR="009D5A9D" w:rsidRDefault="00B9006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 w:rsidR="009D5A9D">
              <w:rPr>
                <w:rFonts w:ascii="ＭＳ 明朝" w:hAnsi="ＭＳ 明朝" w:hint="eastAsia"/>
              </w:rPr>
              <w:t>４　賃貸借　　　　　年間借地料　　　　　　円　・　期間　　年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５　使用貸借（無償）</w:t>
            </w:r>
            <w:r>
              <w:rPr>
                <w:rFonts w:eastAsia="Times New Roman" w:cs="Times New Roman"/>
                <w:spacing w:val="12"/>
              </w:rPr>
              <w:t xml:space="preserve">                              </w:t>
            </w:r>
            <w:r>
              <w:rPr>
                <w:rFonts w:ascii="ＭＳ 明朝" w:hAnsi="ＭＳ 明朝" w:hint="eastAsia"/>
              </w:rPr>
              <w:t>期間　　年</w:t>
            </w:r>
          </w:p>
          <w:p w:rsidR="009D5A9D" w:rsidRDefault="009D5A9D">
            <w:pPr>
              <w:pStyle w:val="a3"/>
              <w:spacing w:line="422" w:lineRule="exact"/>
              <w:rPr>
                <w:spacing w:val="0"/>
              </w:rPr>
            </w:pP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・　造成の有無</w:t>
            </w:r>
            <w:r>
              <w:rPr>
                <w:rFonts w:eastAsia="Times New Roman" w:cs="Times New Roman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有・無　　造成費用　　　　　　</w:t>
            </w:r>
            <w:r w:rsidR="00B9006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円</w:t>
            </w:r>
          </w:p>
          <w:p w:rsidR="009D5A9D" w:rsidRDefault="009D5A9D">
            <w:pPr>
              <w:pStyle w:val="a3"/>
              <w:rPr>
                <w:spacing w:val="0"/>
              </w:rPr>
            </w:pPr>
          </w:p>
          <w:p w:rsidR="009D5A9D" w:rsidRDefault="009D5A9D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 w:rsidR="00B90061">
              <w:rPr>
                <w:rFonts w:ascii="ＭＳ 明朝" w:hAnsi="ＭＳ 明朝" w:cs="Times New Roman" w:hint="eastAsia"/>
                <w:spacing w:val="12"/>
              </w:rPr>
              <w:t>※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</w:rPr>
              <w:t>契約書・見積書等を添付のこと</w:t>
            </w:r>
          </w:p>
        </w:tc>
      </w:tr>
    </w:tbl>
    <w:p w:rsidR="009D5A9D" w:rsidRDefault="009D5A9D">
      <w:pPr>
        <w:pStyle w:val="a3"/>
        <w:rPr>
          <w:spacing w:val="0"/>
        </w:rPr>
      </w:pPr>
    </w:p>
    <w:sectPr w:rsidR="009D5A9D" w:rsidSect="00B90061">
      <w:pgSz w:w="11906" w:h="16838" w:code="9"/>
      <w:pgMar w:top="1134" w:right="964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9D"/>
    <w:rsid w:val="009D5A9D"/>
    <w:rsid w:val="00B144F6"/>
    <w:rsid w:val="00B9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EEF707-BDC7-4033-BF7E-1AC776BF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2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_rels/settings.xml.rels>&#65279;<?xml version="1.0" encoding="utf-8" standalone="yes"?>
<Relationships xmlns="http://schemas.openxmlformats.org/package/2006/relationships">
  <Relationship Id="rId1" Type="http://schemas.openxmlformats.org/officeDocument/2006/relationships/attachedTemplate" Target="RTF8READ.DOT" TargetMode="Externa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